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4DF" w:rsidRPr="006504DF" w:rsidRDefault="006504DF" w:rsidP="00BC64D9">
      <w:pPr>
        <w:spacing w:after="120" w:line="240" w:lineRule="auto"/>
        <w:ind w:firstLine="0"/>
        <w:jc w:val="center"/>
        <w:rPr>
          <w:b/>
          <w:bCs/>
          <w:i/>
          <w:sz w:val="32"/>
          <w:szCs w:val="32"/>
        </w:rPr>
      </w:pPr>
      <w:r w:rsidRPr="006504DF">
        <w:rPr>
          <w:b/>
          <w:bCs/>
          <w:i/>
          <w:sz w:val="32"/>
          <w:szCs w:val="32"/>
        </w:rPr>
        <w:t xml:space="preserve">13 простых правил, чтобы вырастить ребенка </w:t>
      </w:r>
      <w:proofErr w:type="gramStart"/>
      <w:r w:rsidRPr="006504DF">
        <w:rPr>
          <w:b/>
          <w:bCs/>
          <w:i/>
          <w:sz w:val="32"/>
          <w:szCs w:val="32"/>
        </w:rPr>
        <w:t>счастливым</w:t>
      </w:r>
      <w:proofErr w:type="gramEnd"/>
    </w:p>
    <w:p w:rsidR="006504DF" w:rsidRPr="006504DF" w:rsidRDefault="006504DF" w:rsidP="00BC64D9">
      <w:pPr>
        <w:spacing w:after="120" w:line="240" w:lineRule="auto"/>
        <w:ind w:firstLine="0"/>
        <w:rPr>
          <w:b/>
          <w:bCs/>
        </w:rPr>
      </w:pPr>
      <w:r w:rsidRPr="006504DF">
        <w:rPr>
          <w:b/>
          <w:bCs/>
        </w:rPr>
        <w:t>Сделать ребенка счастливым гораздо легче, чем взрослого, ведь детское ощущение радости жизни не зависит ни от материальных, ни от других внешних условий. Чтобы малыш взрослел с чувством внутренней гармонии, достаточно лишь придерживаться несложных правил в его воспитании.</w:t>
      </w:r>
    </w:p>
    <w:p w:rsidR="006504DF" w:rsidRPr="006504DF" w:rsidRDefault="006504DF" w:rsidP="00BC64D9">
      <w:pPr>
        <w:spacing w:after="120" w:line="240" w:lineRule="auto"/>
        <w:ind w:firstLine="0"/>
      </w:pPr>
    </w:p>
    <w:p w:rsidR="006504DF" w:rsidRPr="006504DF" w:rsidRDefault="006504DF" w:rsidP="00BC64D9">
      <w:pPr>
        <w:spacing w:after="120" w:line="240" w:lineRule="auto"/>
        <w:ind w:firstLine="0"/>
        <w:jc w:val="center"/>
        <w:rPr>
          <w:b/>
          <w:bCs/>
        </w:rPr>
      </w:pPr>
      <w:r w:rsidRPr="006504DF">
        <w:rPr>
          <w:b/>
          <w:bCs/>
        </w:rPr>
        <w:t>Никогда не рубите с плеча</w:t>
      </w:r>
    </w:p>
    <w:p w:rsidR="006504DF" w:rsidRPr="006504DF" w:rsidRDefault="006504DF" w:rsidP="00BC64D9">
      <w:pPr>
        <w:spacing w:after="120" w:line="240" w:lineRule="auto"/>
        <w:ind w:firstLine="0"/>
      </w:pPr>
      <w:r w:rsidRPr="006504DF">
        <w:t>Если вы сейчас в стрессовом состоянии, возьмите тайм-аут: выйдите в соседнюю комнату, дайте себе время остыть, позвоните и пожалуйтесь подруге, выпейте кофе, сделайте дыхательную гимнастику. Что бы ни натворил ребенок, он еще слишком мал для того, чтобы нести ответственность за ваше состояние и становиться объектом для вымещения негативных эмоций.</w:t>
      </w:r>
    </w:p>
    <w:p w:rsidR="006504DF" w:rsidRPr="006504DF" w:rsidRDefault="006504DF" w:rsidP="00BC64D9">
      <w:pPr>
        <w:spacing w:after="120" w:line="240" w:lineRule="auto"/>
        <w:ind w:firstLine="0"/>
        <w:jc w:val="center"/>
        <w:rPr>
          <w:b/>
          <w:bCs/>
        </w:rPr>
      </w:pPr>
      <w:r w:rsidRPr="006504DF">
        <w:rPr>
          <w:b/>
          <w:bCs/>
        </w:rPr>
        <w:t>Если вам не нравится то, что вы получаете, измените то, что вы даете</w:t>
      </w:r>
    </w:p>
    <w:p w:rsidR="006504DF" w:rsidRPr="006504DF" w:rsidRDefault="006504DF" w:rsidP="00BC64D9">
      <w:pPr>
        <w:spacing w:after="120" w:line="240" w:lineRule="auto"/>
        <w:ind w:firstLine="0"/>
      </w:pPr>
      <w:r w:rsidRPr="006504DF">
        <w:t>Иными словами, старайтесь отслеживать, как ваше поведение влияет на поступки ребенка.</w:t>
      </w:r>
    </w:p>
    <w:p w:rsidR="006504DF" w:rsidRPr="006504DF" w:rsidRDefault="006504DF" w:rsidP="00BC64D9">
      <w:pPr>
        <w:spacing w:after="120" w:line="240" w:lineRule="auto"/>
        <w:ind w:firstLine="0"/>
        <w:jc w:val="center"/>
        <w:rPr>
          <w:b/>
          <w:bCs/>
        </w:rPr>
      </w:pPr>
      <w:r w:rsidRPr="006504DF">
        <w:rPr>
          <w:b/>
          <w:bCs/>
        </w:rPr>
        <w:t>Давайте ребенку возможность проявить самостоятельность</w:t>
      </w:r>
    </w:p>
    <w:p w:rsidR="006504DF" w:rsidRPr="006504DF" w:rsidRDefault="006504DF" w:rsidP="00BC64D9">
      <w:pPr>
        <w:spacing w:after="120" w:line="240" w:lineRule="auto"/>
        <w:ind w:firstLine="0"/>
      </w:pPr>
      <w:proofErr w:type="gramStart"/>
      <w:r w:rsidRPr="006504DF">
        <w:t>Важно не принимать за ребенка решений, давать ему выбор (хотя бы в мелочах), не делать за него все трудные дела (даже если вы объективно сделаете их быстрее), иначе малыш так навсегда и останется малышом – у него просто не будет шанса </w:t>
      </w:r>
      <w:hyperlink r:id="rId5" w:history="1">
        <w:r w:rsidRPr="006504DF">
          <w:rPr>
            <w:rStyle w:val="a3"/>
            <w:color w:val="auto"/>
            <w:u w:val="none"/>
          </w:rPr>
          <w:t>попробовать быть «взрослым»</w:t>
        </w:r>
      </w:hyperlink>
      <w:r w:rsidRPr="006504DF">
        <w:t>, столкнуться со своими ошибками, рисковать и нести ответственность за свой выбор.</w:t>
      </w:r>
      <w:proofErr w:type="gramEnd"/>
    </w:p>
    <w:p w:rsidR="006504DF" w:rsidRPr="006504DF" w:rsidRDefault="006504DF" w:rsidP="00BC64D9">
      <w:pPr>
        <w:spacing w:after="120" w:line="240" w:lineRule="auto"/>
        <w:ind w:firstLine="0"/>
        <w:jc w:val="center"/>
        <w:rPr>
          <w:b/>
          <w:bCs/>
        </w:rPr>
      </w:pPr>
      <w:r w:rsidRPr="006504DF">
        <w:rPr>
          <w:b/>
          <w:bCs/>
        </w:rPr>
        <w:t>Заботьтесь о себе</w:t>
      </w:r>
    </w:p>
    <w:p w:rsidR="006504DF" w:rsidRPr="006504DF" w:rsidRDefault="006504DF" w:rsidP="00BC64D9">
      <w:pPr>
        <w:spacing w:after="120" w:line="240" w:lineRule="auto"/>
        <w:ind w:firstLine="0"/>
      </w:pPr>
      <w:r w:rsidRPr="006504DF">
        <w:t>Всегда держите в уме фразу, которую говорят бортпроводники в самолетах: «Сначала наденьте кислородную маску на себя, затем – на ребенка». Только будучи счастливым человеком, только показывая пример</w:t>
      </w:r>
      <w:r>
        <w:t xml:space="preserve"> </w:t>
      </w:r>
      <w:hyperlink r:id="rId6" w:history="1">
        <w:r w:rsidRPr="006504DF">
          <w:rPr>
            <w:rStyle w:val="a3"/>
            <w:color w:val="auto"/>
            <w:u w:val="none"/>
          </w:rPr>
          <w:t>ровного и спокойного состояния</w:t>
        </w:r>
      </w:hyperlink>
      <w:r w:rsidRPr="006504DF">
        <w:t>, вы воспитаете кроху гармоничной личностью.</w:t>
      </w:r>
    </w:p>
    <w:p w:rsidR="006504DF" w:rsidRPr="006504DF" w:rsidRDefault="006504DF" w:rsidP="00BC64D9">
      <w:pPr>
        <w:spacing w:after="120" w:line="240" w:lineRule="auto"/>
        <w:ind w:firstLine="0"/>
        <w:jc w:val="center"/>
        <w:rPr>
          <w:b/>
          <w:bCs/>
        </w:rPr>
      </w:pPr>
      <w:r w:rsidRPr="006504DF">
        <w:rPr>
          <w:b/>
          <w:bCs/>
        </w:rPr>
        <w:t>Никогда не упрекайте ребенка в неблагодарности</w:t>
      </w:r>
    </w:p>
    <w:p w:rsidR="006504DF" w:rsidRPr="006504DF" w:rsidRDefault="006504DF" w:rsidP="00BC64D9">
      <w:pPr>
        <w:spacing w:after="120" w:line="240" w:lineRule="auto"/>
        <w:ind w:firstLine="0"/>
      </w:pPr>
      <w:r w:rsidRPr="006504DF">
        <w:t>Бойтесь фраз типа «я на тебя всю жизнь положила», «я всем ради тебя пожертвовала». Ребенок ни о чем не просил вас и вовсе не должен пронести через всю жизнь роль жертвы за ваши муки. С такими посланиями он навсегда останется вашим должником, что помешает ему строить свою жизнь, быть независимым и свободным человеком.</w:t>
      </w:r>
    </w:p>
    <w:p w:rsidR="006504DF" w:rsidRPr="006504DF" w:rsidRDefault="006504DF" w:rsidP="00BC64D9">
      <w:pPr>
        <w:spacing w:after="120" w:line="240" w:lineRule="auto"/>
        <w:ind w:firstLine="0"/>
      </w:pPr>
    </w:p>
    <w:p w:rsidR="006504DF" w:rsidRPr="006504DF" w:rsidRDefault="006504DF" w:rsidP="00BC64D9">
      <w:pPr>
        <w:spacing w:after="120" w:line="240" w:lineRule="auto"/>
        <w:ind w:firstLine="0"/>
        <w:jc w:val="center"/>
        <w:rPr>
          <w:b/>
          <w:bCs/>
        </w:rPr>
      </w:pPr>
      <w:r w:rsidRPr="006504DF">
        <w:rPr>
          <w:b/>
          <w:bCs/>
        </w:rPr>
        <w:t>Подавайте наглядный пример</w:t>
      </w:r>
    </w:p>
    <w:p w:rsidR="006504DF" w:rsidRPr="006504DF" w:rsidRDefault="006504DF" w:rsidP="00BC64D9">
      <w:pPr>
        <w:spacing w:after="120" w:line="240" w:lineRule="auto"/>
        <w:ind w:firstLine="0"/>
      </w:pPr>
      <w:r w:rsidRPr="006504DF">
        <w:t>Дети всегда делают то, что видят, а не то, что слышат. По-настоящему они способны повторить только то, что вы показываете на своем примере. Если вы грубите своим родителям, когда-нибудь дети начнут грубить вам. Если вы не ведете здоровый образ жизни – едва ли вы сможете привить его детям, даже если все время говорите о нем.</w:t>
      </w:r>
    </w:p>
    <w:p w:rsidR="006504DF" w:rsidRPr="006504DF" w:rsidRDefault="006504DF" w:rsidP="00BC64D9">
      <w:pPr>
        <w:spacing w:after="120" w:line="240" w:lineRule="auto"/>
        <w:ind w:firstLine="0"/>
        <w:jc w:val="center"/>
        <w:rPr>
          <w:b/>
          <w:bCs/>
        </w:rPr>
      </w:pPr>
      <w:r w:rsidRPr="006504DF">
        <w:rPr>
          <w:b/>
          <w:bCs/>
        </w:rPr>
        <w:t>Не демонстрируйте ребенку излишнюю тревогу за его жизнь и здоровье</w:t>
      </w:r>
    </w:p>
    <w:p w:rsidR="006504DF" w:rsidRPr="006504DF" w:rsidRDefault="006504DF" w:rsidP="00BC64D9">
      <w:pPr>
        <w:spacing w:after="120" w:line="240" w:lineRule="auto"/>
        <w:ind w:firstLine="0"/>
      </w:pPr>
      <w:r w:rsidRPr="006504DF">
        <w:t>«Упадешь!», «Поранишься!», «Не сможешь!», «Куда уж тебе!»... </w:t>
      </w:r>
      <w:hyperlink r:id="rId7" w:history="1">
        <w:r w:rsidRPr="006504DF">
          <w:rPr>
            <w:rStyle w:val="a3"/>
            <w:color w:val="auto"/>
            <w:u w:val="none"/>
          </w:rPr>
          <w:t>Так дети вырастут тревожными</w:t>
        </w:r>
      </w:hyperlink>
      <w:r w:rsidRPr="006504DF">
        <w:t xml:space="preserve"> и неуверенными в своих силах. Конечно, нужен рациональный баланс между заботой о детской безопасности и излишней перестраховкой. Но всегда лучше </w:t>
      </w:r>
      <w:r w:rsidRPr="006504DF">
        <w:lastRenderedPageBreak/>
        <w:t>встать рядом и при необходимости поддержать, чем вовсе не позволять ребенку попробовать.</w:t>
      </w:r>
    </w:p>
    <w:p w:rsidR="006504DF" w:rsidRPr="006504DF" w:rsidRDefault="006504DF" w:rsidP="00BC64D9">
      <w:pPr>
        <w:spacing w:after="120" w:line="240" w:lineRule="auto"/>
        <w:ind w:firstLine="0"/>
        <w:jc w:val="center"/>
        <w:rPr>
          <w:b/>
          <w:bCs/>
        </w:rPr>
      </w:pPr>
      <w:r w:rsidRPr="006504DF">
        <w:rPr>
          <w:b/>
          <w:bCs/>
        </w:rPr>
        <w:t>Говорите о своих чувствах без упреков</w:t>
      </w:r>
    </w:p>
    <w:p w:rsidR="006504DF" w:rsidRPr="006504DF" w:rsidRDefault="006504DF" w:rsidP="00BC64D9">
      <w:pPr>
        <w:spacing w:after="120" w:line="240" w:lineRule="auto"/>
        <w:ind w:firstLine="0"/>
      </w:pPr>
      <w:r w:rsidRPr="006504DF">
        <w:t>«Из-за тебя я опоздала!», «Ты мне все нервы вымотал!», «У всех дети как дети, а ты...». Ребенок не может нести ответственность за состояние родителей. Конечно, </w:t>
      </w:r>
      <w:hyperlink r:id="rId8" w:history="1">
        <w:r w:rsidRPr="006504DF">
          <w:rPr>
            <w:rStyle w:val="a3"/>
            <w:color w:val="auto"/>
            <w:u w:val="none"/>
          </w:rPr>
          <w:t>мамам и папам часто бывает трудно</w:t>
        </w:r>
      </w:hyperlink>
      <w:r w:rsidRPr="006504DF">
        <w:t xml:space="preserve"> – но в этой ситуации лучше искать поддержки у других взрослых, а не в обвинениях малыша. Это не отменяет необходимости проговаривать свои эмоции и ощущения: «я устала», «я злюсь на тебя </w:t>
      </w:r>
      <w:proofErr w:type="gramStart"/>
      <w:r w:rsidRPr="006504DF">
        <w:t>за</w:t>
      </w:r>
      <w:proofErr w:type="gramEnd"/>
      <w:r w:rsidRPr="006504DF">
        <w:t>...». Отличие в том, что эти слова говорятся для того, чтобы сообщить о своем состоянии, а не для того, чтобы вызвать чувство вины.</w:t>
      </w:r>
    </w:p>
    <w:p w:rsidR="006504DF" w:rsidRPr="006504DF" w:rsidRDefault="006504DF" w:rsidP="00BC64D9">
      <w:pPr>
        <w:spacing w:after="120" w:line="240" w:lineRule="auto"/>
        <w:ind w:firstLine="0"/>
        <w:jc w:val="center"/>
        <w:rPr>
          <w:b/>
          <w:bCs/>
        </w:rPr>
      </w:pPr>
      <w:r w:rsidRPr="006504DF">
        <w:rPr>
          <w:b/>
          <w:bCs/>
        </w:rPr>
        <w:t>Не запрещайте ребенку злиться</w:t>
      </w:r>
    </w:p>
    <w:p w:rsidR="006504DF" w:rsidRPr="006504DF" w:rsidRDefault="006504DF" w:rsidP="00BC64D9">
      <w:pPr>
        <w:spacing w:after="120" w:line="240" w:lineRule="auto"/>
        <w:ind w:firstLine="0"/>
      </w:pPr>
      <w:r w:rsidRPr="006504DF">
        <w:t>Просто покажите, как и где это можно делать в вашей семье. Оптимально – научить ребенка говорить: «Я злюсь на тебя и прошу тебя не делать...», чем </w:t>
      </w:r>
      <w:hyperlink r:id="rId9" w:history="1">
        <w:r w:rsidRPr="006504DF">
          <w:rPr>
            <w:rStyle w:val="a3"/>
            <w:color w:val="auto"/>
            <w:u w:val="none"/>
          </w:rPr>
          <w:t>бросаться с кулаками</w:t>
        </w:r>
      </w:hyperlink>
      <w:r w:rsidRPr="006504DF">
        <w:t>. Можно рвать газеты, бросать мячик, топать ногами, рычать... Неумение выражать злость приводит к телесным и эмоциональным зажимам, а позже, во взрослом возрасте – к болезням и эмоциональным проблемам.</w:t>
      </w:r>
    </w:p>
    <w:p w:rsidR="006504DF" w:rsidRPr="006504DF" w:rsidRDefault="006504DF" w:rsidP="00BC64D9">
      <w:pPr>
        <w:spacing w:after="120" w:line="240" w:lineRule="auto"/>
        <w:ind w:firstLine="0"/>
        <w:jc w:val="center"/>
        <w:rPr>
          <w:b/>
          <w:bCs/>
        </w:rPr>
      </w:pPr>
      <w:bookmarkStart w:id="0" w:name="_GoBack"/>
      <w:bookmarkEnd w:id="0"/>
      <w:r w:rsidRPr="006504DF">
        <w:rPr>
          <w:b/>
          <w:bCs/>
        </w:rPr>
        <w:t>Старайтесь не переругать и не перехвалить</w:t>
      </w:r>
    </w:p>
    <w:p w:rsidR="006504DF" w:rsidRPr="006504DF" w:rsidRDefault="006504DF" w:rsidP="00BC64D9">
      <w:pPr>
        <w:spacing w:after="120" w:line="240" w:lineRule="auto"/>
        <w:ind w:firstLine="0"/>
      </w:pPr>
      <w:r w:rsidRPr="006504DF">
        <w:t>Изобилие критики ведет к низкой самооценке и неуверенности в своих возможностях, безостановочная похвала – к зависимости от постоянного внешнего подкрепления своих действий. Лучше всего оставаться эмоционально включенным реалистом: «Ты нарисовал петуха! Разноцветного, яркого! Мне нравится сочетание цветов!» Согласитесь, это несколько другое, чем просто: «Молодец! Ты рисуешь лучше всех!» Рано или поздно ребенок столкнется с реальностью и огорчится.</w:t>
      </w:r>
    </w:p>
    <w:p w:rsidR="006504DF" w:rsidRPr="006504DF" w:rsidRDefault="006504DF" w:rsidP="00BC64D9">
      <w:pPr>
        <w:spacing w:after="120" w:line="240" w:lineRule="auto"/>
        <w:ind w:firstLine="0"/>
        <w:jc w:val="center"/>
        <w:rPr>
          <w:b/>
          <w:bCs/>
        </w:rPr>
      </w:pPr>
      <w:r w:rsidRPr="006504DF">
        <w:rPr>
          <w:b/>
          <w:bCs/>
        </w:rPr>
        <w:t>Устанавливайте границы</w:t>
      </w:r>
    </w:p>
    <w:p w:rsidR="006504DF" w:rsidRPr="006504DF" w:rsidRDefault="006504DF" w:rsidP="00BC64D9">
      <w:pPr>
        <w:spacing w:after="120" w:line="240" w:lineRule="auto"/>
        <w:ind w:firstLine="0"/>
      </w:pPr>
      <w:r w:rsidRPr="006504DF">
        <w:t xml:space="preserve">В общении с ребенком без них не обойтись. У ребенка должна </w:t>
      </w:r>
      <w:proofErr w:type="spellStart"/>
      <w:r w:rsidRPr="006504DF">
        <w:t>быть</w:t>
      </w:r>
      <w:hyperlink r:id="rId10" w:history="1">
        <w:r w:rsidRPr="006504DF">
          <w:rPr>
            <w:rStyle w:val="a3"/>
            <w:color w:val="auto"/>
            <w:u w:val="none"/>
          </w:rPr>
          <w:t>система</w:t>
        </w:r>
        <w:proofErr w:type="spellEnd"/>
        <w:r w:rsidRPr="006504DF">
          <w:rPr>
            <w:rStyle w:val="a3"/>
            <w:color w:val="auto"/>
            <w:u w:val="none"/>
          </w:rPr>
          <w:t xml:space="preserve"> правил</w:t>
        </w:r>
      </w:hyperlink>
      <w:r w:rsidRPr="006504DF">
        <w:t xml:space="preserve">, построенная по так называемому принципу светофора: </w:t>
      </w:r>
      <w:proofErr w:type="gramStart"/>
      <w:r w:rsidRPr="006504DF">
        <w:t>красное</w:t>
      </w:r>
      <w:proofErr w:type="gramEnd"/>
      <w:r w:rsidRPr="006504DF">
        <w:t xml:space="preserve"> – всегда нельзя, желтое – обсуждаемо, зеленое – всегда можно. Что касается «красного списка» – если ребенок нарушает эти правила, родителю стоит выдавать всегда одинаковую реакцию. Тут важна предсказуемость. Если правила в вашей семье отсутствуют или являются слишком «плавающими», то ребенок живет в постоянной ситуации тревоги, как будто он (а не взрослый) несет ответственность за происходящее  – такая роль не под силу ни одному ребенку.</w:t>
      </w:r>
    </w:p>
    <w:p w:rsidR="006504DF" w:rsidRPr="006504DF" w:rsidRDefault="006504DF" w:rsidP="00BC64D9">
      <w:pPr>
        <w:spacing w:after="120" w:line="240" w:lineRule="auto"/>
        <w:ind w:firstLine="0"/>
        <w:jc w:val="center"/>
        <w:rPr>
          <w:b/>
          <w:bCs/>
        </w:rPr>
      </w:pPr>
      <w:r w:rsidRPr="006504DF">
        <w:rPr>
          <w:b/>
          <w:bCs/>
        </w:rPr>
        <w:t>Помните, что злиться на ребенка – нормально</w:t>
      </w:r>
    </w:p>
    <w:p w:rsidR="006504DF" w:rsidRPr="006504DF" w:rsidRDefault="006504DF" w:rsidP="00BC64D9">
      <w:pPr>
        <w:spacing w:after="120" w:line="240" w:lineRule="auto"/>
        <w:ind w:firstLine="0"/>
      </w:pPr>
      <w:r w:rsidRPr="006504DF">
        <w:t>Нет ни одного родителя, который бы время от времени </w:t>
      </w:r>
      <w:hyperlink r:id="rId11" w:history="1">
        <w:r w:rsidRPr="006504DF">
          <w:rPr>
            <w:rStyle w:val="a3"/>
            <w:color w:val="auto"/>
            <w:u w:val="none"/>
          </w:rPr>
          <w:t>не испытывал к детям негативных чувств</w:t>
        </w:r>
      </w:hyperlink>
      <w:r w:rsidRPr="006504DF">
        <w:t>. Другое дело – как с этим справляться так, чтобы это не было разрушительно для крохи. Вы можете говорить о своей злости, но при этом малыш не должен чувствовать, что он плохой – ругайте поступки, а не ребенка: «Я злюсь, что ты не убрал игрушки, ведь мы договорились», а не «Ты – плохой, я тебя больше не люблю».</w:t>
      </w:r>
    </w:p>
    <w:p w:rsidR="006504DF" w:rsidRPr="006504DF" w:rsidRDefault="006504DF" w:rsidP="00BC64D9">
      <w:pPr>
        <w:spacing w:after="120" w:line="240" w:lineRule="auto"/>
        <w:ind w:firstLine="0"/>
        <w:jc w:val="center"/>
        <w:rPr>
          <w:b/>
          <w:bCs/>
        </w:rPr>
      </w:pPr>
      <w:r w:rsidRPr="006504DF">
        <w:rPr>
          <w:b/>
          <w:bCs/>
        </w:rPr>
        <w:t>Говорите детям о своей любви каждый день</w:t>
      </w:r>
    </w:p>
    <w:p w:rsidR="006504DF" w:rsidRPr="006504DF" w:rsidRDefault="006504DF" w:rsidP="00BC64D9">
      <w:pPr>
        <w:spacing w:after="120" w:line="240" w:lineRule="auto"/>
        <w:ind w:firstLine="0"/>
      </w:pPr>
      <w:r w:rsidRPr="006504DF">
        <w:t xml:space="preserve">Они должны чувствовать себя важными, желанными в вашей жизни. «Я рад, что ты у меня есть», «мне с тобой интересно». Только важно говорить это искренне, когда вы действительно находитесь в хорошем расположении духа, чтобы дети не «считывали», </w:t>
      </w:r>
      <w:r w:rsidRPr="006504DF">
        <w:lastRenderedPageBreak/>
        <w:t>что вы говорите одно, а чувствуете другое. Не менее важно обнимать ребенка, как писала известный детский психолог Юлия </w:t>
      </w:r>
      <w:proofErr w:type="spellStart"/>
      <w:r w:rsidRPr="006504DF">
        <w:t>Гиппенрейтер</w:t>
      </w:r>
      <w:proofErr w:type="spellEnd"/>
      <w:r w:rsidRPr="006504DF">
        <w:t>, не менее 8 раз в день.</w:t>
      </w:r>
    </w:p>
    <w:p w:rsidR="006504DF" w:rsidRPr="006504DF" w:rsidRDefault="006504DF" w:rsidP="00BC64D9">
      <w:pPr>
        <w:spacing w:after="120" w:line="240" w:lineRule="auto"/>
        <w:ind w:firstLine="0"/>
      </w:pPr>
      <w:r w:rsidRPr="006504DF">
        <w:t>Заботьтесь о себе, будьте честны и предсказуемы с детьми, старайтесь проявлять терпение и доброту, и они ответят вам взаимностью.</w:t>
      </w:r>
    </w:p>
    <w:p w:rsidR="00DE7F0D" w:rsidRPr="006504DF" w:rsidRDefault="00BC64D9" w:rsidP="00BC64D9">
      <w:pPr>
        <w:spacing w:after="120" w:line="240" w:lineRule="auto"/>
        <w:ind w:firstLine="0"/>
      </w:pPr>
    </w:p>
    <w:sectPr w:rsidR="00DE7F0D" w:rsidRPr="006504DF" w:rsidSect="006504DF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4DF"/>
    <w:rsid w:val="00274219"/>
    <w:rsid w:val="00405D04"/>
    <w:rsid w:val="006504DF"/>
    <w:rsid w:val="00BC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219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04D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04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04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219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04D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04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04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5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87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3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87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1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16210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2950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51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ti.mail.ru/baby/1-6/plohoe-nastroenie-u-mamy-chto-dela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eti.mail.ru/news/mama-trevozhitsya-budet-beda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eti.mail.ru/baby/1-3/kak-vyrastit-rebenka-emocionalno-ustojchivym/" TargetMode="External"/><Relationship Id="rId11" Type="http://schemas.openxmlformats.org/officeDocument/2006/relationships/hyperlink" Target="https://deti.mail.ru/family/zlosty_na_rebenka/" TargetMode="External"/><Relationship Id="rId5" Type="http://schemas.openxmlformats.org/officeDocument/2006/relationships/hyperlink" Target="https://deti.mail.ru/news/3-etapa-razvitiya-samostoyatelnosti-u-rebenka/" TargetMode="External"/><Relationship Id="rId10" Type="http://schemas.openxmlformats.org/officeDocument/2006/relationships/hyperlink" Target="https://deti.mail.ru/baby/1-3/kak_chasto_govority_rebenku_net_i_nelyz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ti.mail.ru/news/otkuda_beretsya_detskaya_agress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Закревская О.В.</dc:creator>
  <cp:lastModifiedBy>Закревская О.В.</cp:lastModifiedBy>
  <cp:revision>2</cp:revision>
  <dcterms:created xsi:type="dcterms:W3CDTF">2015-10-08T08:29:00Z</dcterms:created>
  <dcterms:modified xsi:type="dcterms:W3CDTF">2015-10-08T08:33:00Z</dcterms:modified>
</cp:coreProperties>
</file>